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4C19" w14:textId="77777777" w:rsidR="00AF3F40" w:rsidRPr="00774F6C" w:rsidRDefault="00AF3F40" w:rsidP="00FE0DD6">
      <w:pPr>
        <w:pStyle w:val="NoSpacing"/>
        <w:rPr>
          <w:rFonts w:ascii="Calibri" w:hAnsi="Calibri" w:cs="Calibri"/>
          <w:b/>
          <w:bCs/>
          <w:u w:val="single"/>
        </w:rPr>
      </w:pPr>
      <w:r w:rsidRPr="00774F6C">
        <w:rPr>
          <w:rFonts w:ascii="Calibri" w:hAnsi="Calibri" w:cs="Calibri"/>
          <w:b/>
          <w:bCs/>
          <w:u w:val="single"/>
        </w:rPr>
        <w:t>RESPONSIBILITIES</w:t>
      </w:r>
    </w:p>
    <w:p w14:paraId="52C14D6C" w14:textId="580F2BFC" w:rsidR="00AF3F40" w:rsidRPr="00774F6C" w:rsidRDefault="001F5297" w:rsidP="00FE0DD6">
      <w:pPr>
        <w:pStyle w:val="NoSpacing"/>
        <w:rPr>
          <w:rFonts w:ascii="Calibri" w:hAnsi="Calibri" w:cs="Calibri"/>
        </w:rPr>
      </w:pPr>
      <w:r w:rsidRPr="00774F6C">
        <w:rPr>
          <w:rFonts w:ascii="Calibri" w:hAnsi="Calibri" w:cs="Calibri"/>
        </w:rPr>
        <w:t>The following Quality Policy and Quality O</w:t>
      </w:r>
      <w:r w:rsidR="00AF3F40" w:rsidRPr="00774F6C">
        <w:rPr>
          <w:rFonts w:ascii="Calibri" w:hAnsi="Calibri" w:cs="Calibri"/>
        </w:rPr>
        <w:t xml:space="preserve">bjectives are evaluated periodically </w:t>
      </w:r>
      <w:r w:rsidR="009C2C36" w:rsidRPr="00774F6C">
        <w:rPr>
          <w:rFonts w:ascii="Calibri" w:hAnsi="Calibri" w:cs="Calibri"/>
        </w:rPr>
        <w:t xml:space="preserve">by </w:t>
      </w:r>
      <w:r w:rsidR="00774F6C">
        <w:rPr>
          <w:rFonts w:ascii="Calibri" w:hAnsi="Calibri" w:cs="Calibri"/>
        </w:rPr>
        <w:t>the ARB Board</w:t>
      </w:r>
      <w:r w:rsidR="009C2C36" w:rsidRPr="00774F6C">
        <w:rPr>
          <w:rFonts w:ascii="Calibri" w:hAnsi="Calibri" w:cs="Calibri"/>
        </w:rPr>
        <w:t xml:space="preserve"> and communicated </w:t>
      </w:r>
      <w:r w:rsidR="00AF3F40" w:rsidRPr="00774F6C">
        <w:rPr>
          <w:rFonts w:ascii="Calibri" w:hAnsi="Calibri" w:cs="Calibri"/>
        </w:rPr>
        <w:t>to all employees.</w:t>
      </w:r>
    </w:p>
    <w:p w14:paraId="3C1A9027" w14:textId="77777777" w:rsidR="00FE0DD6" w:rsidRPr="00774F6C" w:rsidRDefault="00FE0DD6" w:rsidP="00FE0DD6">
      <w:pPr>
        <w:pStyle w:val="NoSpacing"/>
        <w:rPr>
          <w:rFonts w:ascii="Calibri" w:hAnsi="Calibri" w:cs="Calibri"/>
        </w:rPr>
      </w:pPr>
    </w:p>
    <w:p w14:paraId="5CC4091D" w14:textId="6218F63E" w:rsidR="00AF3F40" w:rsidRPr="00774F6C" w:rsidRDefault="00AF3F40" w:rsidP="00FE0DD6">
      <w:pPr>
        <w:pStyle w:val="NoSpacing"/>
        <w:rPr>
          <w:rFonts w:ascii="Calibri" w:hAnsi="Calibri" w:cs="Calibri"/>
        </w:rPr>
      </w:pPr>
      <w:r w:rsidRPr="00774F6C">
        <w:rPr>
          <w:rFonts w:ascii="Calibri" w:hAnsi="Calibri" w:cs="Calibri"/>
        </w:rPr>
        <w:t xml:space="preserve">All employees </w:t>
      </w:r>
      <w:r w:rsidR="001F5297" w:rsidRPr="00774F6C">
        <w:rPr>
          <w:rFonts w:ascii="Calibri" w:hAnsi="Calibri" w:cs="Calibri"/>
        </w:rPr>
        <w:t>are responsible to fulfill the Quality O</w:t>
      </w:r>
      <w:r w:rsidRPr="00774F6C">
        <w:rPr>
          <w:rFonts w:ascii="Calibri" w:hAnsi="Calibri" w:cs="Calibri"/>
        </w:rPr>
        <w:t>bjectives</w:t>
      </w:r>
      <w:r w:rsidR="00673E4A" w:rsidRPr="00774F6C">
        <w:rPr>
          <w:rFonts w:ascii="Calibri" w:hAnsi="Calibri" w:cs="Calibri"/>
        </w:rPr>
        <w:t xml:space="preserve"> and to live up to the company Q</w:t>
      </w:r>
      <w:r w:rsidRPr="00774F6C">
        <w:rPr>
          <w:rFonts w:ascii="Calibri" w:hAnsi="Calibri" w:cs="Calibri"/>
        </w:rPr>
        <w:t xml:space="preserve">uality </w:t>
      </w:r>
      <w:r w:rsidR="00673E4A" w:rsidRPr="00774F6C">
        <w:rPr>
          <w:rFonts w:ascii="Calibri" w:hAnsi="Calibri" w:cs="Calibri"/>
        </w:rPr>
        <w:t>P</w:t>
      </w:r>
      <w:r w:rsidRPr="00774F6C">
        <w:rPr>
          <w:rFonts w:ascii="Calibri" w:hAnsi="Calibri" w:cs="Calibri"/>
        </w:rPr>
        <w:t>olic</w:t>
      </w:r>
      <w:r w:rsidR="00BC2117" w:rsidRPr="00774F6C">
        <w:rPr>
          <w:rFonts w:ascii="Calibri" w:hAnsi="Calibri" w:cs="Calibri"/>
        </w:rPr>
        <w:t>y.</w:t>
      </w:r>
    </w:p>
    <w:p w14:paraId="72AB8CB3" w14:textId="77777777" w:rsidR="00FE0DD6" w:rsidRPr="00774F6C" w:rsidRDefault="00FE0DD6" w:rsidP="00FE0DD6">
      <w:pPr>
        <w:pStyle w:val="NoSpacing"/>
        <w:rPr>
          <w:rFonts w:ascii="Calibri" w:hAnsi="Calibri" w:cs="Calibri"/>
        </w:rPr>
      </w:pPr>
    </w:p>
    <w:p w14:paraId="679E986A" w14:textId="77777777" w:rsidR="00AF3F40" w:rsidRPr="00774F6C" w:rsidRDefault="00AF3F40" w:rsidP="00FE0DD6">
      <w:pPr>
        <w:pStyle w:val="NoSpacing"/>
        <w:rPr>
          <w:rFonts w:ascii="Calibri" w:hAnsi="Calibri" w:cs="Calibri"/>
          <w:b/>
          <w:bCs/>
          <w:u w:val="single"/>
        </w:rPr>
      </w:pPr>
      <w:r w:rsidRPr="00774F6C">
        <w:rPr>
          <w:rFonts w:ascii="Calibri" w:hAnsi="Calibri" w:cs="Calibri"/>
          <w:b/>
          <w:bCs/>
          <w:u w:val="single"/>
        </w:rPr>
        <w:t>QUALITY POLICY AND OBJECTIVES</w:t>
      </w:r>
    </w:p>
    <w:p w14:paraId="4A4A1684" w14:textId="477F81D3" w:rsidR="00AF3F40" w:rsidRPr="00774F6C" w:rsidRDefault="00774F6C" w:rsidP="00FE0D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ARB Board</w:t>
      </w:r>
      <w:r w:rsidR="00AF3F40" w:rsidRPr="00774F6C">
        <w:rPr>
          <w:rFonts w:ascii="Calibri" w:hAnsi="Calibri" w:cs="Calibri"/>
        </w:rPr>
        <w:t xml:space="preserve"> has established the following Quality Policy for Metro Plastics Technologies, </w:t>
      </w:r>
      <w:r>
        <w:rPr>
          <w:rFonts w:ascii="Calibri" w:hAnsi="Calibri" w:cs="Calibri"/>
        </w:rPr>
        <w:t>LLC</w:t>
      </w:r>
      <w:r w:rsidR="00AF3F40" w:rsidRPr="00774F6C">
        <w:rPr>
          <w:rFonts w:ascii="Calibri" w:hAnsi="Calibri" w:cs="Calibri"/>
        </w:rPr>
        <w:t>.:</w:t>
      </w:r>
    </w:p>
    <w:p w14:paraId="174E9109" w14:textId="199560BA" w:rsidR="00A736A3" w:rsidRPr="00774F6C" w:rsidRDefault="00AF3F40" w:rsidP="00FE0DD6">
      <w:pPr>
        <w:pStyle w:val="NoSpacing"/>
        <w:rPr>
          <w:rFonts w:ascii="Calibri" w:hAnsi="Calibri" w:cs="Calibri"/>
          <w:i/>
          <w:iCs/>
        </w:rPr>
      </w:pPr>
      <w:r w:rsidRPr="00774F6C">
        <w:rPr>
          <w:rFonts w:ascii="Calibri" w:hAnsi="Calibri" w:cs="Calibri"/>
          <w:i/>
          <w:iCs/>
        </w:rPr>
        <w:t xml:space="preserve">Metro Plastics Technologies, </w:t>
      </w:r>
      <w:r w:rsidR="00774F6C">
        <w:rPr>
          <w:rFonts w:ascii="Calibri" w:hAnsi="Calibri" w:cs="Calibri"/>
          <w:i/>
          <w:iCs/>
        </w:rPr>
        <w:t>LLC</w:t>
      </w:r>
      <w:r w:rsidRPr="00774F6C">
        <w:rPr>
          <w:rFonts w:ascii="Calibri" w:hAnsi="Calibri" w:cs="Calibri"/>
          <w:i/>
          <w:iCs/>
        </w:rPr>
        <w:t xml:space="preserve">. shall strive to meet </w:t>
      </w:r>
      <w:r w:rsidR="00256932" w:rsidRPr="00774F6C">
        <w:rPr>
          <w:rFonts w:ascii="Calibri" w:hAnsi="Calibri" w:cs="Calibri"/>
          <w:i/>
          <w:iCs/>
        </w:rPr>
        <w:t xml:space="preserve">customer requirements and exceed customer </w:t>
      </w:r>
      <w:r w:rsidRPr="00774F6C">
        <w:rPr>
          <w:rFonts w:ascii="Calibri" w:hAnsi="Calibri" w:cs="Calibri"/>
          <w:i/>
          <w:iCs/>
        </w:rPr>
        <w:t>expectations while providing products and services that satisfy applicable statutory / regulatory requirements.</w:t>
      </w:r>
      <w:r w:rsidR="00A736A3" w:rsidRPr="00774F6C">
        <w:rPr>
          <w:rFonts w:ascii="Calibri" w:hAnsi="Calibri" w:cs="Calibri"/>
          <w:i/>
          <w:iCs/>
        </w:rPr>
        <w:t xml:space="preserve"> </w:t>
      </w:r>
      <w:r w:rsidR="00774F6C">
        <w:rPr>
          <w:rFonts w:ascii="Calibri" w:hAnsi="Calibri" w:cs="Calibri"/>
          <w:i/>
          <w:iCs/>
        </w:rPr>
        <w:t>ARB Board</w:t>
      </w:r>
      <w:r w:rsidR="00A736A3" w:rsidRPr="00774F6C">
        <w:rPr>
          <w:rFonts w:ascii="Calibri" w:hAnsi="Calibri" w:cs="Calibri"/>
          <w:i/>
          <w:iCs/>
        </w:rPr>
        <w:t xml:space="preserve"> reviews the Quality Policy for ongoing effectiveness and improvements on a routine basis.</w:t>
      </w:r>
    </w:p>
    <w:p w14:paraId="0414A5CF" w14:textId="77777777" w:rsidR="00FE0DD6" w:rsidRPr="00774F6C" w:rsidRDefault="00FE0DD6" w:rsidP="00FE0DD6">
      <w:pPr>
        <w:pStyle w:val="NoSpacing"/>
        <w:rPr>
          <w:rFonts w:ascii="Calibri" w:hAnsi="Calibri" w:cs="Calibri"/>
        </w:rPr>
      </w:pPr>
    </w:p>
    <w:p w14:paraId="3C1EB9E5" w14:textId="2729AB66" w:rsidR="00AF3F40" w:rsidRPr="00774F6C" w:rsidRDefault="00AF3F40" w:rsidP="00FE0DD6">
      <w:pPr>
        <w:pStyle w:val="NoSpacing"/>
        <w:rPr>
          <w:rFonts w:ascii="Calibri" w:hAnsi="Calibri" w:cs="Calibri"/>
        </w:rPr>
      </w:pPr>
      <w:r w:rsidRPr="00774F6C">
        <w:rPr>
          <w:rFonts w:ascii="Calibri" w:hAnsi="Calibri" w:cs="Calibri"/>
        </w:rPr>
        <w:t xml:space="preserve">Metro is committed to maintaining a Quality Management System and will continually work </w:t>
      </w:r>
      <w:r w:rsidR="009C2C36" w:rsidRPr="00774F6C">
        <w:rPr>
          <w:rFonts w:ascii="Calibri" w:hAnsi="Calibri" w:cs="Calibri"/>
        </w:rPr>
        <w:t>to attain</w:t>
      </w:r>
      <w:r w:rsidR="00610432" w:rsidRPr="00774F6C">
        <w:rPr>
          <w:rFonts w:ascii="Calibri" w:hAnsi="Calibri" w:cs="Calibri"/>
        </w:rPr>
        <w:t xml:space="preserve"> and apply </w:t>
      </w:r>
      <w:r w:rsidRPr="00774F6C">
        <w:rPr>
          <w:rFonts w:ascii="Calibri" w:hAnsi="Calibri" w:cs="Calibri"/>
        </w:rPr>
        <w:t>the ISO 9001:2015 standard.</w:t>
      </w:r>
    </w:p>
    <w:p w14:paraId="04A1408D" w14:textId="77777777" w:rsidR="00FE0DD6" w:rsidRPr="00774F6C" w:rsidRDefault="00FE0DD6" w:rsidP="00FE0DD6">
      <w:pPr>
        <w:pStyle w:val="NoSpacing"/>
        <w:rPr>
          <w:rFonts w:ascii="Calibri" w:hAnsi="Calibri" w:cs="Calibri"/>
        </w:rPr>
      </w:pPr>
    </w:p>
    <w:p w14:paraId="01CE65CE" w14:textId="39360231" w:rsidR="00AF3F40" w:rsidRPr="00774F6C" w:rsidRDefault="00AF3F40" w:rsidP="00FE0DD6">
      <w:pPr>
        <w:pStyle w:val="NoSpacing"/>
        <w:rPr>
          <w:rFonts w:ascii="Calibri" w:hAnsi="Calibri" w:cs="Calibri"/>
        </w:rPr>
      </w:pPr>
      <w:r w:rsidRPr="00774F6C">
        <w:rPr>
          <w:rFonts w:ascii="Calibri" w:hAnsi="Calibri" w:cs="Calibri"/>
        </w:rPr>
        <w:t>The Quality Policy shall provide the basis for establishing and reviewing Quality Objectives by regularly monitoring and communicating them within the organization.</w:t>
      </w:r>
    </w:p>
    <w:p w14:paraId="67FEE8A4" w14:textId="77777777" w:rsidR="00FE0DD6" w:rsidRPr="00774F6C" w:rsidRDefault="00FE0DD6" w:rsidP="00FE0DD6">
      <w:pPr>
        <w:pStyle w:val="NoSpacing"/>
        <w:rPr>
          <w:rFonts w:ascii="Calibri" w:hAnsi="Calibri" w:cs="Calibri"/>
        </w:rPr>
      </w:pPr>
    </w:p>
    <w:p w14:paraId="16E9B4BE" w14:textId="77777777" w:rsidR="00AF3F40" w:rsidRPr="00774F6C" w:rsidRDefault="00AF3F40" w:rsidP="00FE0DD6">
      <w:pPr>
        <w:pStyle w:val="NoSpacing"/>
        <w:rPr>
          <w:rFonts w:ascii="Calibri" w:hAnsi="Calibri" w:cs="Calibri"/>
        </w:rPr>
      </w:pPr>
      <w:r w:rsidRPr="00774F6C">
        <w:rPr>
          <w:rFonts w:ascii="Calibri" w:hAnsi="Calibri" w:cs="Calibri"/>
        </w:rPr>
        <w:t>The Quality Policy includes commitments to</w:t>
      </w:r>
      <w:r w:rsidR="00256932" w:rsidRPr="00774F6C">
        <w:rPr>
          <w:rFonts w:ascii="Calibri" w:hAnsi="Calibri" w:cs="Calibri"/>
        </w:rPr>
        <w:t>:</w:t>
      </w:r>
    </w:p>
    <w:p w14:paraId="1EC79260" w14:textId="77777777" w:rsidR="00AF3F40" w:rsidRPr="00774F6C" w:rsidRDefault="00AF3F40" w:rsidP="00FE0DD6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774F6C">
        <w:rPr>
          <w:rFonts w:ascii="Calibri" w:hAnsi="Calibri" w:cs="Calibri"/>
        </w:rPr>
        <w:t xml:space="preserve">Facilitate and actively manage opportunities to refine </w:t>
      </w:r>
      <w:r w:rsidR="00665519" w:rsidRPr="00774F6C">
        <w:rPr>
          <w:rFonts w:ascii="Calibri" w:hAnsi="Calibri" w:cs="Calibri"/>
        </w:rPr>
        <w:t>and ensure mutual success</w:t>
      </w:r>
    </w:p>
    <w:p w14:paraId="69472CF0" w14:textId="77777777" w:rsidR="00AF3F40" w:rsidRPr="00774F6C" w:rsidRDefault="00AF3F40" w:rsidP="00FE0DD6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774F6C">
        <w:rPr>
          <w:rFonts w:ascii="Calibri" w:hAnsi="Calibri" w:cs="Calibri"/>
        </w:rPr>
        <w:t xml:space="preserve">Provide value through innovation and </w:t>
      </w:r>
      <w:r w:rsidR="00A10D79" w:rsidRPr="00774F6C">
        <w:rPr>
          <w:rFonts w:ascii="Calibri" w:hAnsi="Calibri" w:cs="Calibri"/>
        </w:rPr>
        <w:t>c</w:t>
      </w:r>
      <w:r w:rsidR="000A4A7E" w:rsidRPr="00774F6C">
        <w:rPr>
          <w:rFonts w:ascii="Calibri" w:hAnsi="Calibri" w:cs="Calibri"/>
        </w:rPr>
        <w:t>ontinual</w:t>
      </w:r>
      <w:r w:rsidRPr="00774F6C">
        <w:rPr>
          <w:rFonts w:ascii="Calibri" w:hAnsi="Calibri" w:cs="Calibri"/>
        </w:rPr>
        <w:t xml:space="preserve"> improvement</w:t>
      </w:r>
    </w:p>
    <w:p w14:paraId="6A93D8A3" w14:textId="77777777" w:rsidR="00AF3F40" w:rsidRPr="00774F6C" w:rsidRDefault="00AF3F40" w:rsidP="00FE0DD6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774F6C">
        <w:rPr>
          <w:rFonts w:ascii="Calibri" w:hAnsi="Calibri" w:cs="Calibri"/>
        </w:rPr>
        <w:t>Build both internal and external relationships founded on trust  and respect</w:t>
      </w:r>
    </w:p>
    <w:p w14:paraId="44EAE32B" w14:textId="25423BB9" w:rsidR="00AF3F40" w:rsidRPr="00774F6C" w:rsidRDefault="00AF3F40" w:rsidP="00FE0DD6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774F6C">
        <w:rPr>
          <w:rFonts w:ascii="Calibri" w:hAnsi="Calibri" w:cs="Calibri"/>
        </w:rPr>
        <w:t>Communicate an</w:t>
      </w:r>
      <w:r w:rsidR="00673E4A" w:rsidRPr="00774F6C">
        <w:rPr>
          <w:rFonts w:ascii="Calibri" w:hAnsi="Calibri" w:cs="Calibri"/>
        </w:rPr>
        <w:t>d promote the Metro Commitments</w:t>
      </w:r>
    </w:p>
    <w:p w14:paraId="5B814489" w14:textId="77777777" w:rsidR="00FE0DD6" w:rsidRPr="00774F6C" w:rsidRDefault="00FE0DD6" w:rsidP="00FE0DD6">
      <w:pPr>
        <w:pStyle w:val="NoSpacing"/>
        <w:ind w:left="720"/>
        <w:rPr>
          <w:rFonts w:ascii="Calibri" w:hAnsi="Calibri" w:cs="Calibri"/>
        </w:rPr>
      </w:pPr>
    </w:p>
    <w:p w14:paraId="3337442B" w14:textId="51FC86F8" w:rsidR="00B03034" w:rsidRPr="00774F6C" w:rsidRDefault="00AF3F40" w:rsidP="00FE0DD6">
      <w:pPr>
        <w:pStyle w:val="NoSpacing"/>
        <w:rPr>
          <w:rFonts w:ascii="Calibri" w:hAnsi="Calibri" w:cs="Calibri"/>
          <w:b/>
          <w:bCs/>
        </w:rPr>
      </w:pPr>
      <w:r w:rsidRPr="00774F6C">
        <w:rPr>
          <w:rFonts w:ascii="Calibri" w:hAnsi="Calibri" w:cs="Calibri"/>
          <w:b/>
          <w:bCs/>
        </w:rPr>
        <w:t>The Quality Objectives include the following:</w:t>
      </w:r>
      <w:r w:rsidR="00FE0DD6" w:rsidRPr="00774F6C">
        <w:rPr>
          <w:rFonts w:ascii="Calibri" w:hAnsi="Calibri" w:cs="Calibri"/>
          <w:b/>
          <w:bCs/>
        </w:rPr>
        <w:t xml:space="preserve"> </w:t>
      </w:r>
      <w:r w:rsidR="00A10D79" w:rsidRPr="00774F6C">
        <w:rPr>
          <w:rFonts w:ascii="Calibri" w:hAnsi="Calibri" w:cs="Calibri"/>
          <w:b/>
          <w:bCs/>
        </w:rPr>
        <w:t>202</w:t>
      </w:r>
      <w:r w:rsidR="00EE110D">
        <w:rPr>
          <w:rFonts w:ascii="Calibri" w:hAnsi="Calibri" w:cs="Calibri"/>
          <w:b/>
          <w:bCs/>
        </w:rPr>
        <w:t>6</w:t>
      </w:r>
    </w:p>
    <w:p w14:paraId="16CCBD44" w14:textId="2CD2E323" w:rsidR="00B94895" w:rsidRDefault="00EE110D" w:rsidP="00FE0D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Reduce Downtime by 30%</w:t>
      </w:r>
      <w:r w:rsidR="00B8559E">
        <w:rPr>
          <w:rFonts w:ascii="Calibri" w:hAnsi="Calibri" w:cs="Calibri"/>
        </w:rPr>
        <w:t xml:space="preserve"> </w:t>
      </w:r>
    </w:p>
    <w:p w14:paraId="61C88C42" w14:textId="7633C4BD" w:rsidR="00B8559E" w:rsidRDefault="00EE110D" w:rsidP="00FE0D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Increase Sales by 21%</w:t>
      </w:r>
      <w:r w:rsidR="00B8559E">
        <w:rPr>
          <w:rFonts w:ascii="Calibri" w:hAnsi="Calibri" w:cs="Calibri"/>
        </w:rPr>
        <w:t xml:space="preserve"> </w:t>
      </w:r>
    </w:p>
    <w:p w14:paraId="2EC40BB1" w14:textId="25F5E0BF" w:rsidR="00B8559E" w:rsidRPr="00774F6C" w:rsidRDefault="00B8559E" w:rsidP="00FE0D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OEE (Overall Equipment Effectiveness): Improve to High Performing Level (≥70%)</w:t>
      </w:r>
    </w:p>
    <w:p w14:paraId="07C3D780" w14:textId="77777777" w:rsidR="00A4508B" w:rsidRPr="00774F6C" w:rsidRDefault="00A4508B" w:rsidP="00FE0DD6">
      <w:pPr>
        <w:pStyle w:val="NoSpacing"/>
        <w:rPr>
          <w:rFonts w:ascii="Calibri" w:hAnsi="Calibri" w:cs="Calibri"/>
        </w:rPr>
      </w:pPr>
    </w:p>
    <w:p w14:paraId="4F25F5F5" w14:textId="64E015C2" w:rsidR="00A4508B" w:rsidRPr="00774F6C" w:rsidRDefault="00774F6C" w:rsidP="00FE0DD6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CORE Values </w:t>
      </w:r>
    </w:p>
    <w:p w14:paraId="44888DCE" w14:textId="77777777" w:rsidR="00774F6C" w:rsidRDefault="00774F6C" w:rsidP="00FE0DD6">
      <w:pPr>
        <w:pStyle w:val="NoSpacing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Service </w:t>
      </w:r>
    </w:p>
    <w:p w14:paraId="5743F211" w14:textId="77777777" w:rsidR="00774F6C" w:rsidRDefault="00774F6C" w:rsidP="00FE0DD6">
      <w:pPr>
        <w:pStyle w:val="NoSpacing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Ownership </w:t>
      </w:r>
    </w:p>
    <w:p w14:paraId="66514DF2" w14:textId="77777777" w:rsidR="00774F6C" w:rsidRDefault="00774F6C" w:rsidP="00FE0DD6">
      <w:pPr>
        <w:pStyle w:val="NoSpacing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Flexibility </w:t>
      </w:r>
    </w:p>
    <w:p w14:paraId="35063F53" w14:textId="77777777" w:rsidR="00774F6C" w:rsidRDefault="00774F6C" w:rsidP="00FE0DD6">
      <w:pPr>
        <w:pStyle w:val="NoSpacing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Collaboration </w:t>
      </w:r>
    </w:p>
    <w:p w14:paraId="633C2E98" w14:textId="0B4EA939" w:rsidR="00A4508B" w:rsidRPr="00774F6C" w:rsidRDefault="00774F6C" w:rsidP="00FE0DD6">
      <w:pPr>
        <w:pStyle w:val="NoSpacing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Growth </w:t>
      </w:r>
      <w:r w:rsidR="001260E0" w:rsidRPr="00774F6C">
        <w:rPr>
          <w:rFonts w:ascii="Calibri" w:hAnsi="Calibri" w:cs="Calibri"/>
          <w:i/>
          <w:iCs/>
        </w:rPr>
        <w:t xml:space="preserve"> </w:t>
      </w:r>
    </w:p>
    <w:sectPr w:rsidR="00A4508B" w:rsidRPr="0077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B2F4" w14:textId="77777777" w:rsidR="001A75DA" w:rsidRDefault="001A75DA" w:rsidP="00515911">
      <w:pPr>
        <w:spacing w:after="0" w:line="240" w:lineRule="auto"/>
      </w:pPr>
      <w:r>
        <w:separator/>
      </w:r>
    </w:p>
  </w:endnote>
  <w:endnote w:type="continuationSeparator" w:id="0">
    <w:p w14:paraId="7D5CE8E1" w14:textId="77777777" w:rsidR="001A75DA" w:rsidRDefault="001A75DA" w:rsidP="0051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89BA" w14:textId="77777777" w:rsidR="00EE110D" w:rsidRDefault="00EE1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2A5B" w14:textId="13D1B617" w:rsidR="00515911" w:rsidRPr="00515911" w:rsidRDefault="00515911" w:rsidP="00515911">
    <w:pPr>
      <w:tabs>
        <w:tab w:val="left" w:pos="0"/>
        <w:tab w:val="right" w:pos="990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0"/>
      </w:rPr>
    </w:pPr>
    <w:r w:rsidRPr="00515911">
      <w:rPr>
        <w:rFonts w:ascii="Times New Roman" w:eastAsia="Times New Roman" w:hAnsi="Times New Roman" w:cs="Times New Roman"/>
        <w:b/>
        <w:sz w:val="20"/>
        <w:szCs w:val="20"/>
      </w:rPr>
      <w:t xml:space="preserve">Metro Plastics Technologies, </w:t>
    </w:r>
    <w:r w:rsidR="00774F6C">
      <w:rPr>
        <w:rFonts w:ascii="Times New Roman" w:eastAsia="Times New Roman" w:hAnsi="Times New Roman" w:cs="Times New Roman"/>
        <w:b/>
        <w:sz w:val="20"/>
        <w:szCs w:val="20"/>
      </w:rPr>
      <w:t>LLC</w:t>
    </w:r>
    <w:r w:rsidRPr="00515911">
      <w:rPr>
        <w:rFonts w:ascii="Times New Roman" w:eastAsia="Times New Roman" w:hAnsi="Times New Roman" w:cs="Times New Roman"/>
        <w:b/>
        <w:sz w:val="20"/>
        <w:szCs w:val="20"/>
      </w:rPr>
      <w:t>.</w:t>
    </w:r>
    <w:r w:rsidRPr="00515911">
      <w:rPr>
        <w:rFonts w:ascii="Times New Roman" w:eastAsia="Times New Roman" w:hAnsi="Times New Roman" w:cs="Times New Roman"/>
        <w:sz w:val="16"/>
        <w:szCs w:val="20"/>
      </w:rPr>
      <w:tab/>
    </w:r>
  </w:p>
  <w:p w14:paraId="731CDA1C" w14:textId="5F6F928A" w:rsidR="00515911" w:rsidRPr="00515911" w:rsidRDefault="00515911" w:rsidP="00515911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12"/>
        <w:szCs w:val="20"/>
      </w:rPr>
    </w:pPr>
    <w:r w:rsidRPr="00515911">
      <w:rPr>
        <w:rFonts w:ascii="Times New Roman" w:eastAsia="Times New Roman" w:hAnsi="Times New Roman" w:cs="Times New Roman"/>
        <w:sz w:val="12"/>
        <w:szCs w:val="20"/>
      </w:rPr>
      <w:t xml:space="preserve">ANY ACCESS TO THIS DOCUMENT OUTSIDE THE PRIMARY ELECTRONIC SOURCE IS UNCONTROLLED, UNLESS STAMPED, INITIALED AND DATED.  THIS DOCUMENT CONTAINS CONFIDENTIAL INFORMATION THAT IS THE PROPERTY OF Metro Plastics Technologies, </w:t>
    </w:r>
    <w:r w:rsidR="00774F6C">
      <w:rPr>
        <w:rFonts w:ascii="Times New Roman" w:eastAsia="Times New Roman" w:hAnsi="Times New Roman" w:cs="Times New Roman"/>
        <w:sz w:val="12"/>
        <w:szCs w:val="20"/>
      </w:rPr>
      <w:t>LLC</w:t>
    </w:r>
    <w:r w:rsidRPr="00515911">
      <w:rPr>
        <w:rFonts w:ascii="Times New Roman" w:eastAsia="Times New Roman" w:hAnsi="Times New Roman" w:cs="Times New Roman"/>
        <w:sz w:val="12"/>
        <w:szCs w:val="20"/>
      </w:rPr>
      <w:t xml:space="preserve">.  BY ACCEPTING THIS </w:t>
    </w:r>
    <w:proofErr w:type="gramStart"/>
    <w:r w:rsidRPr="00515911">
      <w:rPr>
        <w:rFonts w:ascii="Times New Roman" w:eastAsia="Times New Roman" w:hAnsi="Times New Roman" w:cs="Times New Roman"/>
        <w:sz w:val="12"/>
        <w:szCs w:val="20"/>
      </w:rPr>
      <w:t>INFORMATION</w:t>
    </w:r>
    <w:proofErr w:type="gramEnd"/>
    <w:r w:rsidRPr="00515911">
      <w:rPr>
        <w:rFonts w:ascii="Times New Roman" w:eastAsia="Times New Roman" w:hAnsi="Times New Roman" w:cs="Times New Roman"/>
        <w:sz w:val="12"/>
        <w:szCs w:val="20"/>
      </w:rPr>
      <w:t xml:space="preserve"> THE BORROWER AGREES THAT IT WILL NOT BE USED FOR ANY PURPOSE OTHER THAN THAT FOR WHICH IT IS LOANED.</w:t>
    </w:r>
  </w:p>
  <w:p w14:paraId="34E84701" w14:textId="77777777" w:rsidR="00515911" w:rsidRDefault="00515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ECFE" w14:textId="77777777" w:rsidR="00EE110D" w:rsidRDefault="00EE1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3D0C" w14:textId="77777777" w:rsidR="001A75DA" w:rsidRDefault="001A75DA" w:rsidP="00515911">
      <w:pPr>
        <w:spacing w:after="0" w:line="240" w:lineRule="auto"/>
      </w:pPr>
      <w:r>
        <w:separator/>
      </w:r>
    </w:p>
  </w:footnote>
  <w:footnote w:type="continuationSeparator" w:id="0">
    <w:p w14:paraId="01B51A17" w14:textId="77777777" w:rsidR="001A75DA" w:rsidRDefault="001A75DA" w:rsidP="0051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61E9" w14:textId="77777777" w:rsidR="00EE110D" w:rsidRDefault="00EE1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7" w:type="dxa"/>
      <w:tblInd w:w="-66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5F1E97" w:rsidRPr="00515911" w14:paraId="62875D26" w14:textId="77777777" w:rsidTr="00FF1545">
      <w:trPr>
        <w:trHeight w:val="532"/>
      </w:trPr>
      <w:tc>
        <w:tcPr>
          <w:tcW w:w="6217" w:type="dxa"/>
        </w:tcPr>
        <w:p w14:paraId="302859A3" w14:textId="77777777" w:rsidR="005F1E97" w:rsidRPr="00515911" w:rsidRDefault="005F1E97" w:rsidP="005F1E97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51591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Title: </w:t>
          </w:r>
          <w:r w:rsidRPr="00515911">
            <w:rPr>
              <w:rFonts w:ascii="Times New Roman" w:eastAsia="Times New Roman" w:hAnsi="Times New Roman" w:cs="Times New Roman"/>
              <w:b/>
              <w:sz w:val="16"/>
              <w:szCs w:val="20"/>
            </w:rPr>
            <w:t xml:space="preserve">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0"/>
            </w:rPr>
            <w:t>ISO QUALITY POLICY</w:t>
          </w:r>
        </w:p>
      </w:tc>
      <w:tc>
        <w:tcPr>
          <w:tcW w:w="4400" w:type="dxa"/>
        </w:tcPr>
        <w:p w14:paraId="17038282" w14:textId="5116BECF" w:rsidR="005F1E97" w:rsidRPr="00515911" w:rsidRDefault="005F1E97" w:rsidP="005F1E97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/>
              <w:sz w:val="28"/>
              <w:szCs w:val="20"/>
            </w:rPr>
          </w:pPr>
          <w:r w:rsidRPr="0051591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Document Number:  </w:t>
          </w:r>
          <w:r w:rsidRPr="00515911">
            <w:rPr>
              <w:rFonts w:ascii="Times New Roman" w:eastAsia="Times New Roman" w:hAnsi="Times New Roman" w:cs="Times New Roman"/>
              <w:b/>
              <w:sz w:val="16"/>
              <w:szCs w:val="20"/>
            </w:rPr>
            <w:t xml:space="preserve">            </w:t>
          </w:r>
          <w:r>
            <w:rPr>
              <w:rFonts w:ascii="Times New Roman" w:eastAsia="Times New Roman" w:hAnsi="Times New Roman" w:cs="Times New Roman"/>
              <w:b/>
              <w:sz w:val="16"/>
              <w:szCs w:val="20"/>
            </w:rPr>
            <w:t>QI-100</w:t>
          </w:r>
        </w:p>
        <w:p w14:paraId="7CB262DB" w14:textId="77777777" w:rsidR="005F1E97" w:rsidRPr="00515911" w:rsidRDefault="005F1E97" w:rsidP="005F1E97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0"/>
              <w:szCs w:val="20"/>
            </w:rPr>
          </w:pPr>
        </w:p>
      </w:tc>
    </w:tr>
    <w:tr w:rsidR="005F1E97" w:rsidRPr="00515911" w14:paraId="019A9706" w14:textId="77777777" w:rsidTr="00FF1545">
      <w:trPr>
        <w:trHeight w:val="257"/>
      </w:trPr>
      <w:tc>
        <w:tcPr>
          <w:tcW w:w="6217" w:type="dxa"/>
        </w:tcPr>
        <w:p w14:paraId="7E0D62BA" w14:textId="77777777" w:rsidR="005F1E97" w:rsidRPr="00515911" w:rsidRDefault="005F1E97" w:rsidP="005F1E97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20"/>
            </w:rPr>
          </w:pPr>
          <w:r w:rsidRPr="0051591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Page </w:t>
          </w:r>
          <w:r w:rsidRPr="0051591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Pr="00515911">
            <w:rPr>
              <w:rFonts w:ascii="Times New Roman" w:eastAsia="Times New Roman" w:hAnsi="Times New Roman" w:cs="Times New Roman"/>
              <w:b/>
              <w:szCs w:val="20"/>
            </w:rPr>
            <w:fldChar w:fldCharType="begin"/>
          </w:r>
          <w:r w:rsidRPr="00515911">
            <w:rPr>
              <w:rFonts w:ascii="Times New Roman" w:eastAsia="Times New Roman" w:hAnsi="Times New Roman" w:cs="Times New Roman"/>
              <w:b/>
              <w:szCs w:val="20"/>
            </w:rPr>
            <w:instrText xml:space="preserve">page </w:instrText>
          </w:r>
          <w:r w:rsidRPr="00515911">
            <w:rPr>
              <w:rFonts w:ascii="Times New Roman" w:eastAsia="Times New Roman" w:hAnsi="Times New Roman" w:cs="Times New Roman"/>
              <w:b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szCs w:val="20"/>
            </w:rPr>
            <w:t>1</w:t>
          </w:r>
          <w:r w:rsidRPr="00515911">
            <w:rPr>
              <w:rFonts w:ascii="Times New Roman" w:eastAsia="Times New Roman" w:hAnsi="Times New Roman" w:cs="Times New Roman"/>
              <w:b/>
              <w:szCs w:val="20"/>
            </w:rPr>
            <w:fldChar w:fldCharType="end"/>
          </w:r>
          <w:r w:rsidRPr="00515911">
            <w:rPr>
              <w:rFonts w:ascii="Times New Roman" w:eastAsia="Times New Roman" w:hAnsi="Times New Roman" w:cs="Times New Roman"/>
              <w:szCs w:val="20"/>
            </w:rPr>
            <w:t xml:space="preserve"> of </w:t>
          </w:r>
          <w:r w:rsidRPr="00515911">
            <w:rPr>
              <w:rFonts w:ascii="Times New Roman" w:eastAsia="Times New Roman" w:hAnsi="Times New Roman" w:cs="Times New Roman"/>
              <w:b/>
              <w:szCs w:val="20"/>
            </w:rPr>
            <w:fldChar w:fldCharType="begin"/>
          </w:r>
          <w:r w:rsidRPr="00515911">
            <w:rPr>
              <w:rFonts w:ascii="Times New Roman" w:eastAsia="Times New Roman" w:hAnsi="Times New Roman" w:cs="Times New Roman"/>
              <w:b/>
              <w:szCs w:val="20"/>
            </w:rPr>
            <w:instrText xml:space="preserve">numpages </w:instrText>
          </w:r>
          <w:r w:rsidRPr="00515911">
            <w:rPr>
              <w:rFonts w:ascii="Times New Roman" w:eastAsia="Times New Roman" w:hAnsi="Times New Roman" w:cs="Times New Roman"/>
              <w:b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szCs w:val="20"/>
            </w:rPr>
            <w:t>2</w:t>
          </w:r>
          <w:r w:rsidRPr="00515911">
            <w:rPr>
              <w:rFonts w:ascii="Times New Roman" w:eastAsia="Times New Roman" w:hAnsi="Times New Roman" w:cs="Times New Roman"/>
              <w:b/>
              <w:szCs w:val="20"/>
            </w:rPr>
            <w:fldChar w:fldCharType="end"/>
          </w:r>
          <w:r w:rsidRPr="00515911">
            <w:rPr>
              <w:rFonts w:ascii="Times New Roman" w:eastAsia="Times New Roman" w:hAnsi="Times New Roman" w:cs="Times New Roman"/>
              <w:sz w:val="16"/>
              <w:szCs w:val="20"/>
            </w:rPr>
            <w:tab/>
          </w:r>
          <w:r w:rsidRPr="0051591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CONFIDENTIAL</w:t>
          </w:r>
        </w:p>
      </w:tc>
      <w:tc>
        <w:tcPr>
          <w:tcW w:w="4400" w:type="dxa"/>
        </w:tcPr>
        <w:p w14:paraId="6291774C" w14:textId="4A5C46D9" w:rsidR="005F1E97" w:rsidRPr="00515911" w:rsidRDefault="005F1E97" w:rsidP="005F1E97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20"/>
            </w:rPr>
          </w:pPr>
          <w:r w:rsidRPr="0051591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Version:  </w:t>
          </w:r>
          <w:r w:rsidR="00774F6C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2</w:t>
          </w:r>
          <w:r w:rsidRPr="0051591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                  </w:t>
          </w:r>
        </w:p>
      </w:tc>
    </w:tr>
  </w:tbl>
  <w:p w14:paraId="7D45D763" w14:textId="77777777" w:rsidR="005F1E97" w:rsidRDefault="005F1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1BC7" w14:textId="77777777" w:rsidR="00EE110D" w:rsidRDefault="00EE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F794E"/>
    <w:multiLevelType w:val="hybridMultilevel"/>
    <w:tmpl w:val="D4FC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84512"/>
    <w:multiLevelType w:val="hybridMultilevel"/>
    <w:tmpl w:val="B6069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775CB"/>
    <w:multiLevelType w:val="hybridMultilevel"/>
    <w:tmpl w:val="5EF8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72A94"/>
    <w:multiLevelType w:val="hybridMultilevel"/>
    <w:tmpl w:val="42227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4099"/>
    <w:multiLevelType w:val="hybridMultilevel"/>
    <w:tmpl w:val="D5604AAC"/>
    <w:lvl w:ilvl="0" w:tplc="66CC2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8E4695"/>
    <w:multiLevelType w:val="hybridMultilevel"/>
    <w:tmpl w:val="F564A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B94880"/>
    <w:multiLevelType w:val="multilevel"/>
    <w:tmpl w:val="56D4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998664">
    <w:abstractNumId w:val="3"/>
  </w:num>
  <w:num w:numId="2" w16cid:durableId="1217740226">
    <w:abstractNumId w:val="2"/>
  </w:num>
  <w:num w:numId="3" w16cid:durableId="1752923336">
    <w:abstractNumId w:val="1"/>
  </w:num>
  <w:num w:numId="4" w16cid:durableId="1338733047">
    <w:abstractNumId w:val="4"/>
  </w:num>
  <w:num w:numId="5" w16cid:durableId="629213839">
    <w:abstractNumId w:val="5"/>
  </w:num>
  <w:num w:numId="6" w16cid:durableId="1569464138">
    <w:abstractNumId w:val="0"/>
  </w:num>
  <w:num w:numId="7" w16cid:durableId="1134828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40"/>
    <w:rsid w:val="00014708"/>
    <w:rsid w:val="00042D29"/>
    <w:rsid w:val="000A4A7E"/>
    <w:rsid w:val="000A74C9"/>
    <w:rsid w:val="001260E0"/>
    <w:rsid w:val="00144A69"/>
    <w:rsid w:val="001A75DA"/>
    <w:rsid w:val="001F5297"/>
    <w:rsid w:val="0020103E"/>
    <w:rsid w:val="00256932"/>
    <w:rsid w:val="003430E2"/>
    <w:rsid w:val="003879EF"/>
    <w:rsid w:val="004013BC"/>
    <w:rsid w:val="00515911"/>
    <w:rsid w:val="00550991"/>
    <w:rsid w:val="00570A22"/>
    <w:rsid w:val="005A5F2D"/>
    <w:rsid w:val="005C48BF"/>
    <w:rsid w:val="005F1E97"/>
    <w:rsid w:val="00610432"/>
    <w:rsid w:val="00665519"/>
    <w:rsid w:val="00673E4A"/>
    <w:rsid w:val="00774F6C"/>
    <w:rsid w:val="00786C52"/>
    <w:rsid w:val="008329A8"/>
    <w:rsid w:val="00982704"/>
    <w:rsid w:val="009C2C36"/>
    <w:rsid w:val="00A10D79"/>
    <w:rsid w:val="00A34D31"/>
    <w:rsid w:val="00A4508B"/>
    <w:rsid w:val="00A736A3"/>
    <w:rsid w:val="00AF3F40"/>
    <w:rsid w:val="00B03034"/>
    <w:rsid w:val="00B72270"/>
    <w:rsid w:val="00B8559E"/>
    <w:rsid w:val="00B94895"/>
    <w:rsid w:val="00BC2117"/>
    <w:rsid w:val="00CD5CBE"/>
    <w:rsid w:val="00DC11CD"/>
    <w:rsid w:val="00EB5541"/>
    <w:rsid w:val="00EE110D"/>
    <w:rsid w:val="00FE0DD6"/>
    <w:rsid w:val="00FF463A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68A1"/>
  <w15:chartTrackingRefBased/>
  <w15:docId w15:val="{E65EEADF-2BF2-484F-9A5E-C6BC9194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F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5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911"/>
  </w:style>
  <w:style w:type="paragraph" w:styleId="Footer">
    <w:name w:val="footer"/>
    <w:basedOn w:val="Normal"/>
    <w:link w:val="FooterChar"/>
    <w:uiPriority w:val="99"/>
    <w:unhideWhenUsed/>
    <w:rsid w:val="00515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911"/>
  </w:style>
  <w:style w:type="paragraph" w:styleId="NoSpacing">
    <w:name w:val="No Spacing"/>
    <w:uiPriority w:val="1"/>
    <w:qFormat/>
    <w:rsid w:val="00FE0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84E9-D929-4EAF-90C7-2497F059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Williams</dc:creator>
  <cp:keywords/>
  <dc:description/>
  <cp:lastModifiedBy>Christina Stenske</cp:lastModifiedBy>
  <cp:revision>6</cp:revision>
  <cp:lastPrinted>2021-07-02T12:19:00Z</cp:lastPrinted>
  <dcterms:created xsi:type="dcterms:W3CDTF">2023-03-14T13:20:00Z</dcterms:created>
  <dcterms:modified xsi:type="dcterms:W3CDTF">2026-05-21T14:17:00Z</dcterms:modified>
</cp:coreProperties>
</file>